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bookmarkStart w:id="0" w:name="_GoBack"/>
      <w:bookmarkEnd w:id="0"/>
      <w:r>
        <w:t xml:space="preserve">Functional Requirements of Thesauri Management </w:t>
      </w:r>
    </w:p>
    <w:p/>
    <w:p>
      <w:r>
        <w:t xml:space="preserve">More from VocBench </w:t>
      </w:r>
    </w:p>
    <w:p>
      <w:r>
        <w:t>Use Case:</w:t>
      </w:r>
    </w:p>
    <w:p>
      <w:pPr>
        <w:pStyle w:val="12"/>
        <w:numPr>
          <w:ilvl w:val="0"/>
          <w:numId w:val="1"/>
        </w:numPr>
      </w:pPr>
      <w:r>
        <w:t>Import a thesaurus (text format, xml, …)</w:t>
      </w:r>
    </w:p>
    <w:p>
      <w:pPr>
        <w:pStyle w:val="12"/>
        <w:numPr>
          <w:ilvl w:val="0"/>
          <w:numId w:val="1"/>
        </w:numPr>
      </w:pPr>
      <w:r>
        <w:t>Export a thesaurus (RDF, JSON, …) with/without metadata</w:t>
      </w:r>
    </w:p>
    <w:p>
      <w:pPr>
        <w:pStyle w:val="12"/>
        <w:numPr>
          <w:ilvl w:val="0"/>
          <w:numId w:val="1"/>
        </w:numPr>
      </w:pPr>
      <w:r>
        <w:t>Manage an entry (add/modify/delete), relationship –</w:t>
      </w:r>
    </w:p>
    <w:p>
      <w:pPr>
        <w:pStyle w:val="12"/>
        <w:numPr>
          <w:ilvl w:val="0"/>
          <w:numId w:val="1"/>
        </w:numPr>
      </w:pPr>
      <w:r>
        <w:t>Manage user account/permission</w:t>
      </w:r>
    </w:p>
    <w:p>
      <w:pPr>
        <w:pStyle w:val="12"/>
        <w:numPr>
          <w:ilvl w:val="0"/>
          <w:numId w:val="1"/>
        </w:numPr>
      </w:pPr>
      <w:r>
        <w:t>Expose as Linked Data /support LDP</w:t>
      </w:r>
    </w:p>
    <w:p>
      <w:pPr>
        <w:pStyle w:val="12"/>
        <w:numPr>
          <w:ilvl w:val="0"/>
          <w:numId w:val="1"/>
        </w:numPr>
      </w:pPr>
      <w:r>
        <w:t xml:space="preserve">Versioning control </w:t>
      </w:r>
    </w:p>
    <w:p>
      <w:pPr>
        <w:pStyle w:val="12"/>
        <w:numPr>
          <w:ilvl w:val="0"/>
          <w:numId w:val="1"/>
        </w:numPr>
      </w:pPr>
      <w:r>
        <w:t>Visualization support?</w:t>
      </w:r>
    </w:p>
    <w:p>
      <w:pPr>
        <w:pStyle w:val="12"/>
        <w:numPr>
          <w:ilvl w:val="0"/>
          <w:numId w:val="1"/>
        </w:numPr>
      </w:pPr>
      <w:r>
        <w:t>Generate metadata for each thesaurus including some statistics – Linked Data/support LDP</w:t>
      </w:r>
    </w:p>
    <w:p>
      <w:pPr>
        <w:pStyle w:val="12"/>
        <w:numPr>
          <w:ilvl w:val="0"/>
          <w:numId w:val="1"/>
        </w:numPr>
      </w:pPr>
      <w:r>
        <w:t>Run as a standalone thesaurus; can be connected to a repository?</w:t>
      </w:r>
    </w:p>
    <w:p>
      <w:pPr>
        <w:pStyle w:val="12"/>
        <w:numPr>
          <w:ilvl w:val="0"/>
          <w:numId w:val="1"/>
        </w:numPr>
      </w:pPr>
      <w:r>
        <w:t>Published/Private?</w:t>
      </w:r>
    </w:p>
    <w:p>
      <w:pPr>
        <w:pStyle w:val="12"/>
        <w:numPr>
          <w:ilvl w:val="0"/>
          <w:numId w:val="1"/>
        </w:numPr>
      </w:pPr>
      <w:r>
        <w:t>Search</w:t>
      </w:r>
    </w:p>
    <w:p>
      <w:pPr>
        <w:pStyle w:val="12"/>
        <w:numPr>
          <w:ilvl w:val="0"/>
          <w:numId w:val="1"/>
        </w:numPr>
      </w:pPr>
      <w:r>
        <w:t>Sparql endpoint</w: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  <w:rPr>
          <w:rFonts w:hint="default"/>
        </w:rPr>
      </w:pPr>
      <w:r>
        <w:rPr>
          <w:rFonts w:hint="default"/>
        </w:rPr>
        <w:t>VocBench: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the objective of enabling a quicker, dataset independent, setup and providing a collaborative</w:t>
      </w:r>
      <w:r>
        <w:rPr>
          <w:rFonts w:hint="default"/>
        </w:rPr>
        <w:t xml:space="preserve"> </w:t>
      </w:r>
      <w:r>
        <w:rPr>
          <w:rFonts w:hint="eastAsia"/>
        </w:rPr>
        <w:t>platform for the management of SKOS-XL thesauri.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>Schemes module to enhance multi scheme management and develop several</w:t>
      </w:r>
      <w:r>
        <w:rPr>
          <w:rFonts w:hint="default"/>
        </w:rPr>
        <w:t xml:space="preserve"> </w:t>
      </w:r>
      <w:r>
        <w:rPr>
          <w:rFonts w:hint="eastAsia"/>
        </w:rPr>
        <w:t>skos:ConceptSchemes for the same dataset, providing different views on the data.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>Statistics module to provide statistical information about the loaded data.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 xml:space="preserve"> Export module to export the whole or a part of the content of a project.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 xml:space="preserve"> Load data module to load bulk data serialized in some RDF serialization standard.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>SPARQL module to query/update content directly through the SPARQL query language for</w:t>
      </w:r>
      <w:r>
        <w:rPr>
          <w:rFonts w:hint="default"/>
        </w:rPr>
        <w:t xml:space="preserve"> </w:t>
      </w:r>
      <w:r>
        <w:rPr>
          <w:rFonts w:hint="eastAsia"/>
        </w:rPr>
        <w:t>RDF.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 xml:space="preserve"> Ontology Import Management to owl:import ontologies to be used as property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>vocabularies for the modelled thesauri.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 xml:space="preserve"> New tabs under the concept view for covering extensively the SKOS-XL standard (Note,</w:t>
      </w:r>
      <w:r>
        <w:rPr>
          <w:rFonts w:hint="default"/>
        </w:rPr>
        <w:t xml:space="preserve"> </w:t>
      </w:r>
      <w:r>
        <w:rPr>
          <w:rFonts w:hint="eastAsia"/>
        </w:rPr>
        <w:t>Notations, Scheme).</w:t>
      </w:r>
    </w:p>
    <w:p>
      <w:pPr>
        <w:pStyle w:val="12"/>
        <w:numPr>
          <w:ilvl w:val="0"/>
          <w:numId w:val="2"/>
        </w:numPr>
        <w:ind w:left="420" w:leftChars="0" w:hanging="420" w:firstLineChars="0"/>
        <w:contextualSpacing/>
        <w:rPr>
          <w:rFonts w:hint="eastAsia"/>
        </w:rPr>
      </w:pPr>
      <w:r>
        <w:rPr>
          <w:rFonts w:hint="eastAsia"/>
        </w:rPr>
        <w:t xml:space="preserve"> RSS feeds for all editing actions.</w:t>
      </w:r>
    </w:p>
    <w:p>
      <w:pPr>
        <w:pStyle w:val="12"/>
        <w:numPr>
          <w:numId w:val="0"/>
        </w:numPr>
        <w:contextualSpacing/>
        <w:rPr>
          <w:rFonts w:hint="eastAsia"/>
        </w:rPr>
      </w:pPr>
    </w:p>
    <w:p>
      <w:pPr>
        <w:pStyle w:val="12"/>
        <w:numPr>
          <w:numId w:val="0"/>
        </w:numPr>
        <w:contextualSpacing/>
        <w:rPr>
          <w:rFonts w:hint="default"/>
        </w:rPr>
      </w:pPr>
      <w:r>
        <w:rPr>
          <w:rFonts w:hint="default"/>
        </w:rPr>
        <w:t>Registration &amp; Login</w:t>
      </w:r>
    </w:p>
    <w:p>
      <w:pPr>
        <w:pStyle w:val="12"/>
        <w:numPr>
          <w:ilvl w:val="0"/>
          <w:numId w:val="3"/>
        </w:numPr>
        <w:contextualSpacing/>
        <w:rPr>
          <w:rFonts w:hint="eastAsia"/>
        </w:rPr>
      </w:pPr>
      <w:r>
        <w:rPr>
          <w:rFonts w:hint="default"/>
        </w:rPr>
        <w:t>Login / forgot your username or password?</w:t>
      </w:r>
    </w:p>
    <w:p>
      <w:pPr>
        <w:pStyle w:val="12"/>
        <w:numPr>
          <w:ilvl w:val="0"/>
          <w:numId w:val="3"/>
        </w:numPr>
        <w:contextualSpacing/>
        <w:rPr>
          <w:rFonts w:hint="eastAsia"/>
        </w:rPr>
      </w:pPr>
      <w:r>
        <w:rPr>
          <w:rFonts w:hint="default"/>
        </w:rPr>
        <w:t>Create an account</w:t>
      </w:r>
    </w:p>
    <w:p>
      <w:pPr>
        <w:pStyle w:val="12"/>
        <w:numPr>
          <w:numId w:val="0"/>
        </w:numPr>
        <w:contextualSpacing/>
        <w:rPr>
          <w:rFonts w:hint="default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Registration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" o:spid="_x0000_s1026" type="#_x0000_t75" style="height:352.65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" o:spid="_x0000_s1027" type="#_x0000_t75" style="height:320.95pt;width:264.7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" o:spid="_x0000_s1028" type="#_x0000_t75" style="height:318.7pt;width:266.2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" o:spid="_x0000_s1029" type="#_x0000_t75" style="height:295.45pt;width:24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t>Registration confirmation.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" o:spid="_x0000_s1030" type="#_x0000_t75" style="height:131.25pt;width:368.2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2"/>
      </w:pPr>
      <w:r>
        <w:t>Login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" o:spid="_x0000_s1031" type="#_x0000_t75" style="height:267.9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t>Login: Add ontology (project)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" o:spid="_x0000_s1032" type="#_x0000_t75" style="height:241.8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t>Main User Interface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8" o:spid="_x0000_s1033" type="#_x0000_t75" style="height:271.7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t>User name; User role; Dataset (default - current)?</w: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9" o:spid="_x0000_s1034" type="#_x0000_t75" style="height:105.75pt;width:399.7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t>Administration:</w:t>
      </w:r>
    </w:p>
    <w:p>
      <w:pPr>
        <w:pStyle w:val="12"/>
        <w:numPr>
          <w:ilvl w:val="0"/>
          <w:numId w:val="4"/>
        </w:numPr>
        <w:ind w:firstLine="720" w:firstLineChars="0"/>
        <w:contextualSpacing/>
      </w:pPr>
      <w:r>
        <w:t>User management:  (Admin/publisher)</w:t>
      </w:r>
    </w:p>
    <w:p>
      <w:pPr>
        <w:pStyle w:val="12"/>
        <w:numPr>
          <w:numId w:val="0"/>
        </w:numPr>
        <w:ind w:left="1440" w:leftChars="0"/>
        <w:contextualSpacing/>
      </w:pPr>
    </w:p>
    <w:p>
      <w:pPr>
        <w:pStyle w:val="12"/>
        <w:numPr>
          <w:numId w:val="0"/>
        </w:numPr>
        <w:contextualSpacing/>
        <w:jc w:val="both"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3" o:spid="_x0000_s1035" type="#_x0000_t75" style="height:138.35pt;width:431.2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ind w:left="1440" w:leftChars="0"/>
        <w:contextualSpacing/>
      </w:pPr>
    </w:p>
    <w:p>
      <w:pPr>
        <w:pStyle w:val="12"/>
        <w:numPr>
          <w:ilvl w:val="0"/>
          <w:numId w:val="4"/>
        </w:numPr>
        <w:ind w:firstLine="720" w:firstLineChars="0"/>
        <w:contextualSpacing/>
        <w:rPr>
          <w:rFonts w:hint="eastAsia"/>
        </w:rPr>
      </w:pPr>
      <w:r>
        <w:rPr>
          <w:rFonts w:hint="default"/>
        </w:rPr>
        <w:t>Group management: (Admin/publisher)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4" o:spid="_x0000_s1036" type="#_x0000_t75" style="height:166.65pt;width:43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ilvl w:val="0"/>
          <w:numId w:val="4"/>
        </w:numPr>
        <w:ind w:firstLine="720" w:firstLineChars="0"/>
        <w:contextualSpacing/>
        <w:rPr>
          <w:rFonts w:hint="eastAsia"/>
        </w:rPr>
      </w:pPr>
      <w:r>
        <w:rPr>
          <w:rFonts w:hint="default"/>
        </w:rPr>
        <w:t>Ontology management: (Admin only)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5" o:spid="_x0000_s1037" type="#_x0000_t75" style="height:261.4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  <w:rPr>
          <w:rFonts w:hint="eastAsia"/>
        </w:rPr>
      </w:pPr>
    </w:p>
    <w:p>
      <w:pPr>
        <w:pStyle w:val="12"/>
        <w:numPr>
          <w:ilvl w:val="0"/>
          <w:numId w:val="4"/>
        </w:numPr>
        <w:ind w:firstLine="720" w:firstLineChars="0"/>
        <w:contextualSpacing/>
        <w:rPr>
          <w:rFonts w:hint="eastAsia"/>
        </w:rPr>
      </w:pPr>
      <w:r>
        <w:rPr>
          <w:rFonts w:hint="default"/>
        </w:rPr>
        <w:t>Configuration (Admin only)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6" o:spid="_x0000_s1038" type="#_x0000_t75" style="height:171.75pt;width:431.2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  <w:rPr>
          <w:rFonts w:hint="eastAsia"/>
        </w:rPr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0" o:spid="_x0000_s1039" type="#_x0000_t75" style="height:153.75pt;width:403.4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b/>
          <w:bCs/>
        </w:rPr>
        <w:t>About VocBeach</w:t>
      </w:r>
      <w:r>
        <w:t xml:space="preserve"> - general information</w:t>
      </w:r>
    </w:p>
    <w:p>
      <w:pPr>
        <w:pStyle w:val="12"/>
        <w:numPr>
          <w:numId w:val="0"/>
        </w:numPr>
        <w:contextualSpacing/>
      </w:pPr>
      <w:r>
        <w:rPr>
          <w:b/>
          <w:bCs/>
        </w:rPr>
        <w:t>RSS Feed</w:t>
      </w:r>
      <w:r>
        <w:t xml:space="preserve"> ??</w:t>
      </w:r>
    </w:p>
    <w:p>
      <w:pPr>
        <w:pStyle w:val="12"/>
        <w:numPr>
          <w:numId w:val="0"/>
        </w:numPr>
        <w:contextualSpacing/>
      </w:pPr>
      <w:r>
        <w:rPr>
          <w:b/>
          <w:bCs/>
        </w:rPr>
        <w:t xml:space="preserve">Perferences </w:t>
      </w:r>
      <w:r>
        <w:t xml:space="preserve">- manage your own account information, user interface, password, </w:t>
      </w:r>
      <w:r>
        <w:tab/>
      </w:r>
      <w:r>
        <w:t>language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7" o:spid="_x0000_s1040" type="#_x0000_t75" style="height:258.4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  <w:rPr>
          <w:b w:val="0"/>
          <w:bCs w:val="0"/>
        </w:rPr>
      </w:pPr>
      <w:r>
        <w:rPr>
          <w:b/>
          <w:bCs/>
        </w:rPr>
        <w:t xml:space="preserve">Help - </w:t>
      </w:r>
      <w:r>
        <w:rPr>
          <w:b w:val="0"/>
          <w:bCs w:val="0"/>
        </w:rPr>
        <w:t xml:space="preserve">Links to help </w:t>
      </w:r>
    </w:p>
    <w:p>
      <w:pPr>
        <w:pStyle w:val="12"/>
        <w:numPr>
          <w:numId w:val="0"/>
        </w:numPr>
        <w:contextualSpacing/>
        <w:rPr>
          <w:b w:val="0"/>
          <w:bCs w:val="0"/>
        </w:rPr>
      </w:pPr>
      <w:r>
        <w:rPr>
          <w:b/>
          <w:bCs/>
        </w:rPr>
        <w:t xml:space="preserve">Sign out - </w:t>
      </w:r>
      <w:r>
        <w:rPr>
          <w:b w:val="0"/>
          <w:bCs w:val="0"/>
        </w:rPr>
        <w:t xml:space="preserve"> sign out</w:t>
      </w:r>
    </w:p>
    <w:p>
      <w:pPr>
        <w:pStyle w:val="12"/>
        <w:numPr>
          <w:numId w:val="0"/>
        </w:numPr>
        <w:contextualSpacing/>
        <w:rPr>
          <w:b w:val="0"/>
          <w:bCs w:val="0"/>
        </w:rPr>
      </w:pPr>
    </w:p>
    <w:p>
      <w:pPr>
        <w:pStyle w:val="12"/>
        <w:numPr>
          <w:numId w:val="0"/>
        </w:numPr>
        <w:contextualSpacing/>
        <w:rPr>
          <w:rFonts w:hint="default"/>
          <w:b/>
          <w:bCs/>
        </w:rPr>
      </w:pPr>
      <w:r>
        <w:rPr>
          <w:rFonts w:hint="default"/>
          <w:b/>
          <w:bCs/>
        </w:rPr>
        <w:t>Search</w:t>
      </w:r>
    </w:p>
    <w:p>
      <w:pPr>
        <w:pStyle w:val="12"/>
        <w:numPr>
          <w:numId w:val="0"/>
        </w:numPr>
        <w:contextualSpacing/>
        <w:rPr>
          <w:rFonts w:hint="default"/>
          <w:b/>
          <w:bCs/>
        </w:rPr>
      </w:pPr>
      <w:r>
        <w:rPr>
          <w:rFonts w:hint="default"/>
          <w:b/>
          <w:bCs/>
        </w:rPr>
        <w:t>1. Default basic search</w: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1" o:spid="_x0000_s1041" type="#_x0000_t75" style="height:86.1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t>Search result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8" o:spid="_x0000_s1042" type="#_x0000_t75" style="height:262.7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ilvl w:val="0"/>
          <w:numId w:val="5"/>
        </w:numPr>
        <w:contextualSpacing/>
      </w:pPr>
      <w:r>
        <w:t>Advanced Search</w: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9" o:spid="_x0000_s1043" type="#_x0000_t75" style="height:216.8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0" o:spid="_x0000_s1044" type="#_x0000_t75" style="height:393.2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t>Result</w: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1" o:spid="_x0000_s1045" type="#_x0000_t75" style="height:237.8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2" o:spid="_x0000_s1046" type="#_x0000_t75" style="height:165.7pt;width:43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5" o:spid="_x0000_s1047" type="#_x0000_t75" style="height:190.5pt;width:392.2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6" o:spid="_x0000_s1048" type="#_x0000_t75" style="height:141pt;width:388.45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4" o:spid="_x0000_s1049" type="#_x0000_t75" style="height:119.05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3" o:spid="_x0000_s1050" type="#_x0000_t75" style="height:41.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7" o:spid="_x0000_s1051" type="#_x0000_t75" style="height:292.2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8" o:spid="_x0000_s1052" type="#_x0000_t75" style="height:479.2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>Content management:</w:t>
      </w:r>
    </w:p>
    <w:p>
      <w:pPr>
        <w:pStyle w:val="12"/>
        <w:numPr>
          <w:numId w:val="0"/>
        </w:numPr>
        <w:contextualSpacing/>
        <w:rPr>
          <w:b w:val="0"/>
          <w:bCs w:val="0"/>
        </w:rPr>
      </w:pPr>
      <w:r>
        <w:rPr>
          <w:b/>
          <w:bCs/>
        </w:rPr>
        <w:t xml:space="preserve">Recent changes - </w:t>
      </w:r>
      <w:r>
        <w:rPr>
          <w:b w:val="0"/>
          <w:bCs w:val="0"/>
        </w:rPr>
        <w:t>List recent changes to terms, concepts, users, ...</w:t>
      </w:r>
    </w:p>
    <w:p>
      <w:pPr>
        <w:pStyle w:val="12"/>
        <w:numPr>
          <w:numId w:val="0"/>
        </w:numPr>
        <w:contextualSpacing/>
        <w:rPr>
          <w:b w:val="0"/>
          <w:bCs w:val="0"/>
        </w:rPr>
      </w:pPr>
      <w:r>
        <w:rPr>
          <w:b/>
          <w:bCs/>
        </w:rPr>
        <w:t xml:space="preserve">Concepts: </w:t>
      </w:r>
      <w:r>
        <w:rPr>
          <w:b w:val="0"/>
          <w:bCs w:val="0"/>
        </w:rPr>
        <w:t>left concept hierarchy, right details</w:t>
      </w:r>
    </w:p>
    <w:p>
      <w:pPr>
        <w:pStyle w:val="12"/>
        <w:numPr>
          <w:numId w:val="0"/>
        </w:numPr>
        <w:ind w:firstLine="720" w:firstLineChars="0"/>
        <w:contextualSpacing/>
        <w:rPr>
          <w:b w:val="0"/>
          <w:bCs w:val="0"/>
        </w:rPr>
      </w:pPr>
      <w:r>
        <w:rPr>
          <w:b w:val="0"/>
          <w:bCs w:val="0"/>
        </w:rPr>
        <w:t>Add,</w:t>
      </w:r>
    </w:p>
    <w:p>
      <w:pPr>
        <w:pStyle w:val="12"/>
        <w:numPr>
          <w:numId w:val="0"/>
        </w:numPr>
        <w:ind w:firstLine="720" w:firstLineChars="0"/>
        <w:contextualSpacing/>
        <w:rPr>
          <w:b w:val="0"/>
          <w:bCs w:val="0"/>
        </w:rPr>
      </w:pPr>
      <w:r>
        <w:rPr>
          <w:b w:val="0"/>
          <w:bCs w:val="0"/>
        </w:rPr>
        <w:t>Edit</w:t>
      </w:r>
    </w:p>
    <w:p>
      <w:pPr>
        <w:pStyle w:val="12"/>
        <w:numPr>
          <w:numId w:val="0"/>
        </w:numPr>
        <w:ind w:firstLine="720" w:firstLineChars="0"/>
        <w:contextualSpacing/>
        <w:rPr>
          <w:b w:val="0"/>
          <w:bCs w:val="0"/>
        </w:rPr>
      </w:pPr>
      <w:r>
        <w:rPr>
          <w:b w:val="0"/>
          <w:bCs w:val="0"/>
        </w:rPr>
        <w:t>Delete concetps, terms, relationships</w:t>
      </w:r>
    </w:p>
    <w:p>
      <w:pPr>
        <w:pStyle w:val="12"/>
        <w:numPr>
          <w:numId w:val="0"/>
        </w:numPr>
        <w:contextualSpacing/>
        <w:rPr>
          <w:b w:val="0"/>
          <w:bCs w:val="0"/>
        </w:rPr>
      </w:pP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>Properties (Admin/publisher)</w:t>
      </w: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>Schemes (Admin)</w:t>
      </w: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>Validation (Admin, publisher, validator)</w:t>
      </w: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>Load Data (Admin)</w:t>
      </w: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 xml:space="preserve">Export </w:t>
      </w: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>Statistics (Admin, Publisher, validator, ontology editor)</w:t>
      </w:r>
    </w:p>
    <w:p>
      <w:pPr>
        <w:pStyle w:val="12"/>
        <w:numPr>
          <w:numId w:val="0"/>
        </w:numPr>
        <w:contextualSpacing/>
        <w:rPr>
          <w:b/>
          <w:bCs/>
        </w:rPr>
      </w:pPr>
      <w:r>
        <w:rPr>
          <w:b/>
          <w:bCs/>
        </w:rPr>
        <w:t>SPARQL (admin)</w:t>
      </w:r>
    </w:p>
    <w:p>
      <w:pPr>
        <w:pStyle w:val="12"/>
        <w:numPr>
          <w:numId w:val="0"/>
        </w:numPr>
        <w:contextualSpacing/>
        <w:rPr>
          <w:b/>
          <w:bCs/>
        </w:rPr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12" o:spid="_x0000_s1053" type="#_x0000_t75" style="height:47.25pt;width:296.2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t>Concept navigation history - All roles</w:t>
      </w:r>
    </w:p>
    <w:p>
      <w:pPr>
        <w:pStyle w:val="12"/>
        <w:numPr>
          <w:numId w:val="0"/>
        </w:numPr>
        <w:contextualSpacing/>
      </w:pPr>
      <w:r>
        <w:t>Content language - All roles</w: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29" o:spid="_x0000_s1054" type="#_x0000_t75" style="height:27.25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  <w:rPr>
          <w:rFonts w:hint="eastAsia"/>
          <w:b/>
          <w:bCs/>
        </w:rPr>
      </w:pPr>
      <w:r>
        <w:rPr>
          <w:rFonts w:hint="eastAsia"/>
          <w:b/>
          <w:bCs/>
        </w:rPr>
        <w:t>User roles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Possible roles in the workflow are: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1. Term Editor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2. Ontology Editor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3. Validator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4. Publisher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5. Administrator</w:t>
      </w:r>
    </w:p>
    <w:p>
      <w:pPr>
        <w:pStyle w:val="12"/>
        <w:numPr>
          <w:numId w:val="0"/>
        </w:numPr>
        <w:contextualSpacing/>
        <w:rPr>
          <w:rFonts w:hint="eastAsia"/>
        </w:rPr>
      </w:pP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7.2.1 Term Editors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Term Editors are the users of VB with the most restricted editing rights. They are usually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terminologists by background.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Term Editors may access the following modules: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Recent changes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Concepts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Export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In the Concepts module, Term Editors may perform the following actions:VB v2.1 User Manual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Page 48 of 102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 and delete terms.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 and delete relations between terms and any other piece of information for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terms.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 and delete concepts.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 and delete relations between concepts and any other piece of information for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concepts.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All actions performed by a Term Editor get either the status Revised or Proposed, depending of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the action undertaken, and need to be approved by a Validator.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7.2.2 Ontology Editors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Ontology Editors are more experienced terminologists and thesaurus editors and have all the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rights of Term Editors.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Ontology Editors have access to the following VB modules: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Recent changes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Concepts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Export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Statistics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In the Concepts module, Ontology Editors may perform the following: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 and delete terms.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 and delete relations between terms and any other piece of information for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terms.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edit, delete concepts.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Add, edit, and delete relations between concepts and any other piece of information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for concepts.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All actions performed by an Ontology Editor get either the status Revised or Proposed, depending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of the action undertaken, and need to be approved by a Validator.VB v2.1 User Manual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Page 49 of 102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7.2.3 Validators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Validators are experts that can check and validate the work done by Term Editors and Ontology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Editors. Validators have all the rights of Term Editors and Ontology Editors.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Validators may access the following modules of VB: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Recent changes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Concepts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Validation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Export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Statistics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In the Concepts module, Validators may perform all actions also allowed to Term and Ontology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Editors.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In the Validation module, Validators may accept or reject any action that has been proposed by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Term and Ontology Editors. Those items then get the status Validated or Deprecated (in the case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of the status Proposed deprecated).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7.2.4 Publishers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Publishers are those who have the total control over the concept scheme and are responsible for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publishing the validated entities.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Publishers have all the rights of Term Editors, Ontology Editors and Validators. The following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describes publishers' roles and privileges.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Publishers have access to the following modules: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Recent changes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Concepts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Properties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ValidationVB v2.1 User Manual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Export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Statistics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Page 50 of 102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In the Concepts module, Publishers may perform all actions allowed to Term Editors, Ontology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Editors and Validators, plus the following ones: Move, link and unlink concepts.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In the Validation module, they may validate changes applied by Editors, and confirm changes applied by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Validators. They ultimately change the status to Published.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They can still reject validated entries and thus remove them again from the model (in case of new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proposals) or reset them to their previous status (in the case of Proposed Deprecated).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In the Properties module, they may edit or create new properties.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Finally, Publishers have access to the link Administration in the menu area, from where the Users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and Groups menus are available.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7.2.5 Administrators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Administrators have access to all VB modules and have overall rights!</w:t>
      </w:r>
    </w:p>
    <w:p>
      <w:pPr>
        <w:pStyle w:val="12"/>
        <w:numPr>
          <w:numId w:val="0"/>
        </w:numPr>
        <w:contextualSpacing/>
        <w:rPr>
          <w:rFonts w:hint="eastAsia"/>
        </w:rPr>
      </w:pPr>
    </w:p>
    <w:p>
      <w:pPr>
        <w:pStyle w:val="12"/>
        <w:numPr>
          <w:numId w:val="0"/>
        </w:numPr>
        <w:contextualSpacing/>
        <w:rPr>
          <w:rFonts w:hint="eastAsia"/>
        </w:rPr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0" o:spid="_x0000_s1055" type="#_x0000_t75" style="height:260.9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1" o:spid="_x0000_s1056" type="#_x0000_t75" style="height:388.45pt;width:186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2" o:spid="_x0000_s1057" type="#_x0000_t75" style="height:345.5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3" o:spid="_x0000_s1058" type="#_x0000_t75" style="height:260.2pt;width:401.2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Reload concept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Refreshes the screen and reloads the selected concept or the entire hierarchy if no concept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is selected.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Collapse all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This tab collapses the concept or all the concepts when its hierarchy is being expanded.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 new concept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To add a new concept to the hierarchy.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Delete concept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To delete the selected concept.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Move concept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To move the selected concept.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Link concept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To link the selected concept to a new child concept.VB v2.1 User Manual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Page 59 of 102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Unlink concept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To unlink the selected concept from the hierarchy.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Add concept to scheme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VB supports the management of multiple schemes 8 inside the same project 9 . This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functionality allows you to make the concept also belong to another scheme within the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same project.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Remove concept from scheme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The opposite of the above, allows you to detach a concept from a given scheme.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 View graph</w:t>
      </w:r>
    </w:p>
    <w:p>
      <w:pPr>
        <w:pStyle w:val="12"/>
        <w:numPr>
          <w:numId w:val="0"/>
        </w:numPr>
        <w:contextualSpacing/>
        <w:rPr>
          <w:rFonts w:hint="eastAsia"/>
        </w:rPr>
      </w:pPr>
      <w:r>
        <w:rPr>
          <w:rFonts w:hint="eastAsia"/>
        </w:rPr>
        <w:t>Opens a new window or tab with a graphical representation of the selected concept and its</w:t>
      </w:r>
    </w:p>
    <w:p>
      <w:pPr>
        <w:pStyle w:val="12"/>
        <w:numPr>
          <w:numId w:val="0"/>
        </w:numPr>
        <w:contextualSpacing/>
      </w:pPr>
      <w:r>
        <w:rPr>
          <w:rFonts w:hint="eastAsia"/>
        </w:rPr>
        <w:t>relations with other concepts (Figure 52).</w: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  <w:rPr>
          <w:rFonts w:hint="eastAsia"/>
        </w:rPr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4" o:spid="_x0000_s1059" type="#_x0000_t75" style="height:317.9pt;width:43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5" o:spid="_x0000_s1060" type="#_x0000_t75" style="height:224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6" o:spid="_x0000_s1061" type="#_x0000_t75" style="height:108.4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7" o:spid="_x0000_s1062" type="#_x0000_t75" style="height:112.9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8" o:spid="_x0000_s1063" type="#_x0000_t75" style="height:109.4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39" o:spid="_x0000_s1064" type="#_x0000_t75" style="height:152.7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0" o:spid="_x0000_s1065" type="#_x0000_t75" style="height:105.2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1" o:spid="_x0000_s1066" type="#_x0000_t75" style="height:123pt;width:340.4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2" o:spid="_x0000_s1067" type="#_x0000_t75" style="height:285.7pt;width:362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3" o:spid="_x0000_s1068" type="#_x0000_t75" style="height:174.75pt;width:348.7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4" o:spid="_x0000_s1069" type="#_x0000_t75" style="height:302.2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5" o:spid="_x0000_s1070" type="#_x0000_t75" style="height:253.3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6" o:spid="_x0000_s1071" type="#_x0000_t75" style="height:104.25pt;width:314.2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7" o:spid="_x0000_s1072" type="#_x0000_t75" style="height:352.45pt;width:386.2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8" o:spid="_x0000_s1073" type="#_x0000_t75" style="height:310.4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49" o:spid="_x0000_s1074" type="#_x0000_t75" style="height:237.7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0" o:spid="_x0000_s1075" type="#_x0000_t75" style="height:138.6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1" o:spid="_x0000_s1076" type="#_x0000_t75" style="height:224.9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2" o:spid="_x0000_s1077" type="#_x0000_t75" style="height:159.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3" o:spid="_x0000_s1078" type="#_x0000_t75" style="height:158.9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4" o:spid="_x0000_s1079" type="#_x0000_t75" style="height:143.6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5" o:spid="_x0000_s1080" type="#_x0000_t75" style="height:113.5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6" o:spid="_x0000_s1081" type="#_x0000_t75" style="height:112.4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7" o:spid="_x0000_s1082" type="#_x0000_t75" style="height:87pt;width:202.45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8" o:spid="_x0000_s1083" type="#_x0000_t75" style="height:212.95pt;width:202.45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59" o:spid="_x0000_s1084" type="#_x0000_t75" style="height:136.5pt;width:206.95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0" o:spid="_x0000_s1085" type="#_x0000_t75" style="height:200.2pt;width:202.45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1" o:spid="_x0000_s1086" type="#_x0000_t75" style="height:125.25pt;width:202.45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2" o:spid="_x0000_s1087" type="#_x0000_t75" style="height:159.5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3" o:spid="_x0000_s1088" type="#_x0000_t75" style="height:85.6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4" o:spid="_x0000_s1089" type="#_x0000_t75" style="height:231.8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5" o:spid="_x0000_s1090" type="#_x0000_t75" style="height:33pt;width:42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6" o:spid="_x0000_s1091" type="#_x0000_t75" style="height:121.1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7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7" o:spid="_x0000_s1092" type="#_x0000_t75" style="height:105.75pt;width:227.95pt;rotation:0f;" o:ole="f" fillcolor="#FFFFFF" filled="f" o:preferrelative="t" stroked="f" coordorigin="0,0" coordsize="21600,21600">
            <v:fill on="f" color2="#FFFFFF" focus="0%"/>
            <v:imagedata gain="65536f" blacklevel="0f" gamma="0" o:title="" r:id="rId7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8" o:spid="_x0000_s1093" type="#_x0000_t75" style="height:203.05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69" o:spid="_x0000_s1094" type="#_x0000_t75" style="height:292.7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2" o:spid="_x0000_s1095" type="#_x0000_t75" style="height:142.5pt;width:220.45pt;rotation:0f;" o:ole="f" fillcolor="#FFFFFF" filled="f" o:preferrelative="t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0" o:spid="_x0000_s1096" type="#_x0000_t75" style="height:142.5pt;width:199.9pt;rotation:0f;" o:ole="f" fillcolor="#FFFFFF" filled="f" o:preferrelative="t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4" o:spid="_x0000_s1097" type="#_x0000_t75" style="height:303.7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5" o:spid="_x0000_s1098" type="#_x0000_t75" style="height:113.6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6" o:spid="_x0000_s1099" type="#_x0000_t75" style="height:169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7" o:spid="_x0000_s1100" type="#_x0000_t75" style="height:154.8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7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8" o:spid="_x0000_s1101" type="#_x0000_t75" style="height:149.9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79" o:spid="_x0000_s1102" type="#_x0000_t75" style="height:218.6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80" o:spid="_x0000_s1103" type="#_x0000_t75" style="height:213.4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  <w:rPr>
          <w:rFonts w:ascii="Cambria" w:hAnsi="Cambria" w:eastAsia="ＭＳ 明朝"/>
          <w:sz w:val="24"/>
          <w:szCs w:val="24"/>
          <w:lang w:val="en-US" w:eastAsia="en-US" w:bidi="ar-SA"/>
        </w:rPr>
      </w:pPr>
      <w:r>
        <w:rPr>
          <w:rFonts w:ascii="Cambria" w:hAnsi="Cambria" w:eastAsia="ＭＳ 明朝" w:cs="Times New Roman"/>
          <w:sz w:val="24"/>
          <w:szCs w:val="24"/>
          <w:lang w:val="en-US" w:eastAsia="en-US" w:bidi="ar-SA"/>
        </w:rPr>
        <w:pict>
          <v:shape id="Picture 81" o:spid="_x0000_s1104" type="#_x0000_t75" style="height:382.4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numPr>
          <w:numId w:val="0"/>
        </w:numPr>
        <w:contextualSpacing/>
        <w:rPr>
          <w:sz w:val="24"/>
          <w:szCs w:val="24"/>
          <w:lang w:eastAsia="en-US" w:bidi="ar-SA"/>
        </w:rPr>
      </w:pPr>
      <w:r>
        <w:rPr>
          <w:rFonts w:ascii="Cambria" w:hAnsi="Cambria" w:eastAsia="ＭＳ 明朝"/>
          <w:sz w:val="24"/>
          <w:szCs w:val="24"/>
          <w:lang w:val="en-US" w:eastAsia="en-US" w:bidi="ar-SA"/>
        </w:rPr>
        <w:br w:type="page"/>
      </w:r>
      <w:r>
        <w:rPr>
          <w:sz w:val="24"/>
          <w:szCs w:val="24"/>
          <w:lang w:eastAsia="en-US" w:bidi="ar-SA"/>
        </w:rPr>
        <w:t>Useful Packages:</w:t>
      </w:r>
    </w:p>
    <w:p>
      <w:pPr>
        <w:pStyle w:val="12"/>
        <w:numPr>
          <w:numId w:val="0"/>
        </w:numPr>
        <w:contextualSpacing/>
        <w:rPr>
          <w:sz w:val="24"/>
          <w:szCs w:val="24"/>
          <w:lang w:eastAsia="en-US" w:bidi="ar-SA"/>
        </w:rPr>
      </w:pPr>
    </w:p>
    <w:p>
      <w:pPr>
        <w:pStyle w:val="12"/>
        <w:numPr>
          <w:numId w:val="0"/>
        </w:numPr>
        <w:contextualSpacing/>
        <w:rPr>
          <w:rFonts w:hint="eastAsia"/>
          <w:sz w:val="24"/>
          <w:szCs w:val="24"/>
          <w:lang w:eastAsia="en-US" w:bidi="ar-SA"/>
        </w:rPr>
      </w:pPr>
      <w:r>
        <w:rPr>
          <w:rFonts w:hint="eastAsia"/>
          <w:sz w:val="24"/>
          <w:szCs w:val="24"/>
          <w:lang w:eastAsia="en-US" w:bidi="ar-SA"/>
        </w:rPr>
        <w:fldChar w:fldCharType="begin"/>
      </w:r>
      <w:r>
        <w:rPr>
          <w:rFonts w:hint="eastAsia"/>
          <w:sz w:val="24"/>
          <w:szCs w:val="24"/>
          <w:lang w:eastAsia="en-US" w:bidi="ar-SA"/>
        </w:rPr>
        <w:instrText xml:space="preserve"> HYPERLINK "http://tika.apache.org/" </w:instrText>
      </w:r>
      <w:r>
        <w:rPr>
          <w:rFonts w:hint="eastAsia"/>
          <w:sz w:val="24"/>
          <w:szCs w:val="24"/>
          <w:lang w:eastAsia="en-US" w:bidi="ar-SA"/>
        </w:rPr>
        <w:fldChar w:fldCharType="separate"/>
      </w:r>
      <w:r>
        <w:rPr>
          <w:rStyle w:val="10"/>
          <w:rFonts w:hint="eastAsia"/>
          <w:sz w:val="24"/>
          <w:szCs w:val="24"/>
          <w:lang w:eastAsia="en-US" w:bidi="ar-SA"/>
        </w:rPr>
        <w:t>http://tika.apache.org/</w:t>
      </w:r>
      <w:r>
        <w:rPr>
          <w:rFonts w:hint="eastAsia"/>
          <w:sz w:val="24"/>
          <w:szCs w:val="24"/>
          <w:lang w:eastAsia="en-US" w:bidi="ar-SA"/>
        </w:rPr>
        <w:fldChar w:fldCharType="end"/>
      </w:r>
      <w:r>
        <w:rPr>
          <w:rFonts w:hint="default"/>
          <w:sz w:val="24"/>
          <w:szCs w:val="24"/>
          <w:lang w:eastAsia="en-US" w:bidi="ar-SA"/>
        </w:rPr>
        <w:t xml:space="preserve"> - Tika - OCR, java</w:t>
      </w:r>
    </w:p>
    <w:sectPr>
      <w:pgSz w:w="12240" w:h="15840"/>
      <w:pgMar w:top="1440" w:right="1800" w:bottom="1440" w:left="1800" w:header="708" w:footer="708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WenQuanYi Zen Hei"/>
    <w:panose1 w:val="02010600030101010101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WenQuanYi Zen Hei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SimSun">
    <w:altName w:val="WenQuanYi Zen Hei"/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Cambria">
    <w:altName w:val="Caladea"/>
    <w:panose1 w:val="02040503050406030204"/>
    <w:charset w:val="00"/>
    <w:family w:val="auto"/>
    <w:pitch w:val="default"/>
    <w:sig w:usb0="E00002FF" w:usb1="400004FF" w:usb2="00000000" w:usb3="00000000" w:csb0="0000019F" w:csb1="00000000"/>
  </w:font>
  <w:font w:name="ＭＳ 明朝">
    <w:altName w:val="PakType Naqsh"/>
    <w:panose1 w:val="00000000000000000000"/>
    <w:charset w:val="00"/>
    <w:family w:val="auto"/>
    <w:pitch w:val="default"/>
    <w:sig w:usb0="E00002FF" w:usb1="6AC7FDFB" w:usb2="00000012" w:usb3="00000000" w:csb0="0002009F" w:csb1="00000000"/>
  </w:font>
  <w:font w:name="Batang">
    <w:altName w:val="PakType Naqsh"/>
    <w:panose1 w:val="00000000000000000000"/>
    <w:charset w:val="00"/>
    <w:family w:val="auto"/>
    <w:pitch w:val="default"/>
    <w:sig w:usb0="B00002AF" w:usb1="69D77CFB" w:usb2="00000030" w:usb3="00000000" w:csb0="0008009F" w:csb1="00000000"/>
  </w:font>
  <w:font w:name="WenQuanYi Zen Hei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PakType Naqsh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30422195">
    <w:nsid w:val="554282B3"/>
    <w:multiLevelType w:val="singleLevel"/>
    <w:tmpl w:val="554282B3"/>
    <w:lvl w:ilvl="0" w:tentative="1">
      <w:start w:val="1"/>
      <w:numFmt w:val="decimal"/>
      <w:suff w:val="space"/>
      <w:lvlText w:val="%1."/>
      <w:lvlJc w:val="left"/>
    </w:lvl>
  </w:abstractNum>
  <w:abstractNum w:abstractNumId="1430423023">
    <w:nsid w:val="554285EF"/>
    <w:multiLevelType w:val="singleLevel"/>
    <w:tmpl w:val="554285EF"/>
    <w:lvl w:ilvl="0" w:tentative="1">
      <w:start w:val="2"/>
      <w:numFmt w:val="decimal"/>
      <w:suff w:val="space"/>
      <w:lvlText w:val="%1."/>
      <w:lvlJc w:val="left"/>
    </w:lvl>
  </w:abstractNum>
  <w:abstractNum w:abstractNumId="1430422720">
    <w:nsid w:val="554284C0"/>
    <w:multiLevelType w:val="singleLevel"/>
    <w:tmpl w:val="554284C0"/>
    <w:lvl w:ilvl="0" w:tentative="1">
      <w:start w:val="1"/>
      <w:numFmt w:val="decimal"/>
      <w:suff w:val="space"/>
      <w:lvlText w:val="%1."/>
      <w:lvlJc w:val="left"/>
    </w:lvl>
  </w:abstractNum>
  <w:abstractNum w:abstractNumId="1430422068">
    <w:nsid w:val="55428234"/>
    <w:multiLevelType w:val="singleLevel"/>
    <w:tmpl w:val="55428234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10744691">
    <w:nsid w:val="24673973"/>
    <w:multiLevelType w:val="multilevel"/>
    <w:tmpl w:val="24673973"/>
    <w:lvl w:ilvl="0" w:tentative="1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pStyle w:val="3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10744691"/>
  </w:num>
  <w:num w:numId="2">
    <w:abstractNumId w:val="1430422068"/>
  </w:num>
  <w:num w:numId="3">
    <w:abstractNumId w:val="1430422195"/>
  </w:num>
  <w:num w:numId="4">
    <w:abstractNumId w:val="1430422720"/>
  </w:num>
  <w:num w:numId="5">
    <w:abstractNumId w:val="14304230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1"/>
  <w:bordersDoNotSurroundHeader w:val="1"/>
  <w:bordersDoNotSurroundFooter w:val="1"/>
  <w:documentProtection w:enforcement="0"/>
  <w:defaultTabStop w:val="720"/>
  <w:displayHorizontalDrawingGridEvery w:val="1"/>
  <w:displayVerticalDrawingGridEvery w:val="1"/>
  <w:characterSpacingControl w:val="doNotCompress"/>
  <w:compat>
    <w:spaceForUL/>
    <w:doNotLeaveBackslashAlone/>
    <w:ulTrailSpace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554CE5"/>
    <w:rsid w:val="0012605F"/>
    <w:rsid w:val="00512458"/>
    <w:rsid w:val="00554CE5"/>
    <w:rsid w:val="00572952"/>
    <w:rsid w:val="00FA1FA9"/>
    <w:rsid w:val="76BFAD18"/>
    <w:rsid w:val="7CCE1E3D"/>
    <w:rsid w:val="FEF5DEBD"/>
  </w:rsids>
  <w:doNotAutoCompressPictures/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35" w:name="caption"/>
    <w:lsdException w:qFormat="1" w:unhideWhenUsed="0" w:uiPriority="99" w:semiHidden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mbria" w:hAnsi="Cambria" w:eastAsia="ＭＳ 明朝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 w:beforeLines="0" w:beforeAutospacing="0" w:after="60" w:afterLines="0" w:afterAutospacing="0" w:line="240" w:lineRule="auto"/>
      <w:outlineLvl w:val="0"/>
    </w:pPr>
    <w:rPr>
      <w:rFonts w:ascii="Arial" w:hAnsi="Arial"/>
      <w:b/>
      <w:kern w:val="44"/>
      <w:sz w:val="32"/>
    </w:rPr>
  </w:style>
  <w:style w:type="paragraph" w:styleId="3">
    <w:name w:val="heading 2"/>
    <w:basedOn w:val="1"/>
    <w:next w:val="1"/>
    <w:link w:val="13"/>
    <w:qFormat/>
    <w:uiPriority w:val="99"/>
    <w:pPr>
      <w:keepNext/>
      <w:numPr>
        <w:ilvl w:val="1"/>
        <w:numId w:val="1"/>
      </w:numPr>
      <w:suppressAutoHyphens/>
      <w:spacing w:before="240" w:after="60" w:line="360" w:lineRule="auto"/>
      <w:ind w:left="720" w:hanging="720"/>
      <w:outlineLvl w:val="1"/>
    </w:pPr>
    <w:rPr>
      <w:rFonts w:eastAsia="Batang"/>
      <w:b/>
      <w:bCs/>
      <w:i/>
      <w:iCs/>
      <w:sz w:val="28"/>
      <w:szCs w:val="28"/>
      <w:lang w:eastAsia="ar-SA"/>
    </w:rPr>
  </w:style>
  <w:style w:type="character" w:default="1" w:styleId="9">
    <w:name w:val="Default Paragraph Font"/>
    <w:unhideWhenUsed/>
    <w:uiPriority w:val="1"/>
  </w:style>
  <w:style w:type="table" w:default="1" w:styleId="11">
    <w:name w:val="Normal Table"/>
    <w:unhideWhenUsed/>
    <w:uiPriority w:val="99"/>
    <w:tblPr>
      <w:tblStyle w:val="11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4">
    <w:name w:val="table of figures"/>
    <w:basedOn w:val="1"/>
    <w:next w:val="1"/>
    <w:qFormat/>
    <w:uiPriority w:val="99"/>
    <w:pPr>
      <w:suppressAutoHyphens/>
      <w:spacing w:line="360" w:lineRule="auto"/>
    </w:pPr>
    <w:rPr>
      <w:rFonts w:ascii="Times New Roman" w:hAnsi="Times New Roman" w:eastAsia="宋体" w:cs="Times New Roman"/>
      <w:lang w:eastAsia="ar-SA"/>
    </w:rPr>
  </w:style>
  <w:style w:type="paragraph" w:styleId="5">
    <w:name w:val="toc 1"/>
    <w:basedOn w:val="1"/>
    <w:next w:val="1"/>
    <w:qFormat/>
    <w:uiPriority w:val="39"/>
    <w:pPr>
      <w:suppressAutoHyphens/>
      <w:spacing w:line="360" w:lineRule="auto"/>
    </w:pPr>
    <w:rPr>
      <w:rFonts w:ascii="Times New Roman" w:hAnsi="Times New Roman" w:eastAsia="宋体" w:cs="Times New Roman"/>
      <w:lang w:eastAsia="ar-SA"/>
    </w:rPr>
  </w:style>
  <w:style w:type="paragraph" w:styleId="6">
    <w:name w:val="toc 2"/>
    <w:basedOn w:val="1"/>
    <w:next w:val="1"/>
    <w:qFormat/>
    <w:uiPriority w:val="39"/>
    <w:pPr>
      <w:tabs>
        <w:tab w:val="right" w:leader="dot" w:pos="9350"/>
      </w:tabs>
      <w:suppressAutoHyphens/>
      <w:spacing w:line="360" w:lineRule="auto"/>
      <w:ind w:left="238"/>
    </w:pPr>
    <w:rPr>
      <w:rFonts w:ascii="Times New Roman" w:hAnsi="Times New Roman" w:eastAsia="宋体" w:cs="Times New Roman"/>
      <w:lang w:eastAsia="ar-SA"/>
    </w:rPr>
  </w:style>
  <w:style w:type="paragraph" w:styleId="7">
    <w:name w:val="toc 3"/>
    <w:basedOn w:val="1"/>
    <w:next w:val="1"/>
    <w:qFormat/>
    <w:uiPriority w:val="39"/>
    <w:pPr>
      <w:suppressAutoHyphens/>
      <w:spacing w:line="360" w:lineRule="auto"/>
      <w:ind w:left="482"/>
    </w:pPr>
    <w:rPr>
      <w:rFonts w:ascii="Times New Roman" w:hAnsi="Times New Roman" w:eastAsia="宋体" w:cs="Times New Roman"/>
      <w:lang w:eastAsia="ar-SA"/>
    </w:rPr>
  </w:style>
  <w:style w:type="paragraph" w:styleId="8">
    <w:name w:val="toc 4"/>
    <w:basedOn w:val="1"/>
    <w:qFormat/>
    <w:uiPriority w:val="39"/>
    <w:pPr>
      <w:suppressLineNumbers/>
      <w:tabs>
        <w:tab w:val="right" w:leader="dot" w:pos="9356"/>
      </w:tabs>
      <w:suppressAutoHyphens/>
      <w:spacing w:line="360" w:lineRule="auto"/>
      <w:ind w:left="851"/>
    </w:pPr>
    <w:rPr>
      <w:rFonts w:ascii="Times New Roman" w:hAnsi="Times New Roman" w:eastAsia="宋体" w:cs="Times New Roman"/>
      <w:lang w:eastAsia="ar-SA"/>
    </w:rPr>
  </w:style>
  <w:style w:type="character" w:styleId="10">
    <w:name w:val="Hyperlink"/>
    <w:basedOn w:val="9"/>
    <w:unhideWhenUsed/>
    <w:uiPriority w:val="0"/>
    <w:rPr>
      <w:color w:val="0000FF"/>
      <w:u w:val="single"/>
    </w:rPr>
  </w:style>
  <w:style w:type="paragraph" w:customStyle="1" w:styleId="12">
    <w:name w:val="List Paragraph"/>
    <w:basedOn w:val="1"/>
    <w:qFormat/>
    <w:uiPriority w:val="34"/>
    <w:pPr>
      <w:ind w:left="720"/>
      <w:contextualSpacing/>
    </w:pPr>
  </w:style>
  <w:style w:type="character" w:customStyle="1" w:styleId="13">
    <w:name w:val="Heading 2 Char"/>
    <w:basedOn w:val="9"/>
    <w:link w:val="3"/>
    <w:uiPriority w:val="99"/>
    <w:rPr>
      <w:rFonts w:eastAsia="Batang"/>
      <w:b/>
      <w:bCs/>
      <w:i/>
      <w:iCs/>
      <w:sz w:val="28"/>
      <w:szCs w:val="28"/>
      <w:lang w:eastAsia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McGill University</Company>
  <Pages>1</Pages>
  <Words>79</Words>
  <Characters>455</Characters>
  <Lines>3</Lines>
  <Paragraphs>1</Paragraphs>
  <ScaleCrop>false</ScaleCrop>
  <LinksUpToDate>false</LinksUpToDate>
  <CharactersWithSpaces>0</CharactersWithSpaces>
  <Application>WPS Office Community_9.1.0.4961_{F1E327BC-269C-435d-A152-05C5408002CA}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3870-01-31T10:59:00Z</dcterms:created>
  <dc:creator>Qing Zou</dc:creator>
  <cp:lastModifiedBy>jason</cp:lastModifiedBy>
  <dcterms:modified xsi:type="dcterms:W3CDTF">2015-09-10T14:22:57Z</dcterms:modified>
  <dc:title>Functional Requirements of Thesauri Management 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1033-9.1.0.4961</vt:lpwstr>
  </property>
</Properties>
</file>